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3DE" w:rsidRDefault="00AD7737" w:rsidP="00AD7737">
      <w:pPr>
        <w:jc w:val="center"/>
        <w:rPr>
          <w:b/>
        </w:rPr>
      </w:pPr>
      <w:bookmarkStart w:id="0" w:name="_GoBack"/>
      <w:bookmarkEnd w:id="0"/>
      <w:r w:rsidRPr="00AD7737">
        <w:rPr>
          <w:b/>
        </w:rPr>
        <w:t>ČESTNÉ PREHLÁSENIE</w:t>
      </w:r>
    </w:p>
    <w:p w:rsidR="00AD7737" w:rsidRDefault="00AD7737" w:rsidP="00AD7737">
      <w:pPr>
        <w:jc w:val="both"/>
        <w:rPr>
          <w:b/>
        </w:rPr>
      </w:pPr>
    </w:p>
    <w:p w:rsidR="00AD7737" w:rsidRDefault="00AD7737" w:rsidP="00AD7737">
      <w:pPr>
        <w:spacing w:line="360" w:lineRule="auto"/>
        <w:jc w:val="both"/>
      </w:pPr>
      <w:r>
        <w:t xml:space="preserve">       Podpísaný </w:t>
      </w:r>
      <w:sdt>
        <w:sdtPr>
          <w:id w:val="13492560"/>
          <w:placeholder>
            <w:docPart w:val="DefaultPlaceholder_22675703"/>
          </w:placeholder>
        </w:sdtPr>
        <w:sdtContent>
          <w:r>
            <w:t>.................................................................</w:t>
          </w:r>
        </w:sdtContent>
      </w:sdt>
      <w:r>
        <w:t xml:space="preserve">, nar. </w:t>
      </w:r>
      <w:sdt>
        <w:sdtPr>
          <w:id w:val="13492561"/>
          <w:placeholder>
            <w:docPart w:val="DefaultPlaceholder_22675703"/>
          </w:placeholder>
        </w:sdtPr>
        <w:sdtContent>
          <w:r>
            <w:t>...................................................</w:t>
          </w:r>
        </w:sdtContent>
      </w:sdt>
    </w:p>
    <w:p w:rsidR="00AD7737" w:rsidRDefault="00AD7737" w:rsidP="00AD7737">
      <w:pPr>
        <w:spacing w:line="360" w:lineRule="auto"/>
        <w:jc w:val="both"/>
      </w:pPr>
      <w:r>
        <w:t xml:space="preserve">Rod. č. </w:t>
      </w:r>
      <w:sdt>
        <w:sdtPr>
          <w:id w:val="13492562"/>
          <w:placeholder>
            <w:docPart w:val="DefaultPlaceholder_22675703"/>
          </w:placeholder>
        </w:sdtPr>
        <w:sdtContent>
          <w:r>
            <w:t>.................................</w:t>
          </w:r>
        </w:sdtContent>
      </w:sdt>
      <w:r>
        <w:t xml:space="preserve">, trvale bytom </w:t>
      </w:r>
      <w:sdt>
        <w:sdtPr>
          <w:id w:val="13492563"/>
          <w:placeholder>
            <w:docPart w:val="DefaultPlaceholder_22675703"/>
          </w:placeholder>
        </w:sdtPr>
        <w:sdtContent>
          <w:r>
            <w:t>..................................................................................</w:t>
          </w:r>
        </w:sdtContent>
      </w:sdt>
    </w:p>
    <w:p w:rsidR="00AD7737" w:rsidRDefault="00AD7737" w:rsidP="00AD7737">
      <w:pPr>
        <w:spacing w:line="360" w:lineRule="auto"/>
        <w:jc w:val="both"/>
      </w:pPr>
      <w:r>
        <w:t xml:space="preserve">Týmto prehlasujem, že </w:t>
      </w:r>
      <w:sdt>
        <w:sdtPr>
          <w:id w:val="13492568"/>
          <w:placeholder>
            <w:docPart w:val="DefaultPlaceholder_22675703"/>
          </w:placeholder>
        </w:sdtPr>
        <w:sdtContent>
          <w:r>
            <w:t>.................................................................................................................</w:t>
          </w:r>
        </w:sdtContent>
      </w:sdt>
    </w:p>
    <w:sdt>
      <w:sdtPr>
        <w:id w:val="13492569"/>
        <w:placeholder>
          <w:docPart w:val="DefaultPlaceholder_22675703"/>
        </w:placeholder>
      </w:sdtPr>
      <w:sdtContent>
        <w:p w:rsidR="00AD7737" w:rsidRDefault="00AD7737" w:rsidP="00AD7737">
          <w:pPr>
            <w:spacing w:line="360" w:lineRule="auto"/>
            <w:jc w:val="both"/>
          </w:pPr>
          <w: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sdtContent>
    </w:sdt>
    <w:p w:rsidR="00AD7737" w:rsidRDefault="00AD7737" w:rsidP="00AD7737">
      <w:pPr>
        <w:spacing w:line="360" w:lineRule="auto"/>
        <w:jc w:val="both"/>
      </w:pPr>
    </w:p>
    <w:p w:rsidR="00AD7737" w:rsidRDefault="00AD7737" w:rsidP="00AD7737">
      <w:pPr>
        <w:spacing w:line="360" w:lineRule="auto"/>
        <w:jc w:val="both"/>
      </w:pPr>
      <w:r>
        <w:t xml:space="preserve">           </w:t>
      </w:r>
      <w:r w:rsidR="004C61A7">
        <w:t>Toto prehlásenie dávam pre účely</w:t>
      </w:r>
      <w:r>
        <w:t xml:space="preserve"> </w:t>
      </w:r>
      <w:sdt>
        <w:sdtPr>
          <w:id w:val="13492570"/>
          <w:placeholder>
            <w:docPart w:val="DefaultPlaceholder_22675703"/>
          </w:placeholder>
        </w:sdtPr>
        <w:sdtContent>
          <w:r>
            <w:t>....................................................................................</w:t>
          </w:r>
        </w:sdtContent>
      </w:sdt>
    </w:p>
    <w:p w:rsidR="00AD7737" w:rsidRDefault="00AD7737" w:rsidP="00AD7737">
      <w:pPr>
        <w:spacing w:line="360" w:lineRule="auto"/>
        <w:jc w:val="both"/>
      </w:pPr>
    </w:p>
    <w:p w:rsidR="00AD7737" w:rsidRDefault="00AD7737" w:rsidP="00AD7737">
      <w:pPr>
        <w:spacing w:line="360" w:lineRule="auto"/>
        <w:jc w:val="both"/>
      </w:pPr>
    </w:p>
    <w:p w:rsidR="00AD7737" w:rsidRDefault="00AD7737" w:rsidP="00AD7737">
      <w:pPr>
        <w:spacing w:line="360" w:lineRule="auto"/>
        <w:jc w:val="both"/>
      </w:pPr>
    </w:p>
    <w:p w:rsidR="00AD7737" w:rsidRDefault="00AD7737" w:rsidP="00AD7737">
      <w:pPr>
        <w:spacing w:line="360" w:lineRule="auto"/>
        <w:jc w:val="both"/>
      </w:pPr>
      <w:r>
        <w:t xml:space="preserve">V </w:t>
      </w:r>
      <w:sdt>
        <w:sdtPr>
          <w:id w:val="13492571"/>
          <w:placeholder>
            <w:docPart w:val="DefaultPlaceholder_22675703"/>
          </w:placeholder>
        </w:sdtPr>
        <w:sdtContent>
          <w:r>
            <w:t>..................................</w:t>
          </w:r>
        </w:sdtContent>
      </w:sdt>
      <w:r>
        <w:t>, dňa ................................</w:t>
      </w:r>
    </w:p>
    <w:p w:rsidR="00AD7737" w:rsidRDefault="00AD7737" w:rsidP="00AD7737">
      <w:pPr>
        <w:spacing w:line="360" w:lineRule="auto"/>
        <w:jc w:val="both"/>
      </w:pPr>
    </w:p>
    <w:p w:rsidR="00AD7737" w:rsidRDefault="00AD7737" w:rsidP="00AD7737">
      <w:pPr>
        <w:spacing w:line="360" w:lineRule="auto"/>
        <w:jc w:val="both"/>
      </w:pPr>
    </w:p>
    <w:p w:rsidR="00AD7737" w:rsidRPr="00AD7737" w:rsidRDefault="00AD7737" w:rsidP="00AD7737">
      <w:pPr>
        <w:spacing w:line="360" w:lineRule="auto"/>
        <w:jc w:val="both"/>
      </w:pPr>
      <w:r>
        <w:t xml:space="preserve">                                                                                                </w:t>
      </w:r>
      <w:sdt>
        <w:sdtPr>
          <w:id w:val="13492574"/>
          <w:placeholder>
            <w:docPart w:val="DefaultPlaceholder_22675703"/>
          </w:placeholder>
        </w:sdtPr>
        <w:sdtContent>
          <w:r>
            <w:t>.......................................................</w:t>
          </w:r>
        </w:sdtContent>
      </w:sdt>
    </w:p>
    <w:p w:rsidR="005C342A" w:rsidRDefault="005C342A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Pr="000813DE" w:rsidRDefault="000813DE" w:rsidP="000813DE"/>
    <w:sectPr w:rsidR="000813DE" w:rsidRPr="000813DE" w:rsidSect="00EB105D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C86" w:rsidRDefault="005E2C86">
      <w:r>
        <w:separator/>
      </w:r>
    </w:p>
  </w:endnote>
  <w:endnote w:type="continuationSeparator" w:id="1">
    <w:p w:rsidR="005E2C86" w:rsidRDefault="005E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>
    <w:pPr>
      <w:pBdr>
        <w:top w:val="single" w:sz="4" w:space="1" w:color="000000"/>
      </w:pBdr>
      <w:spacing w:after="280"/>
      <w:rPr>
        <w:i/>
        <w:sz w:val="16"/>
        <w:szCs w:val="16"/>
      </w:rPr>
    </w:pPr>
    <w:r>
      <w:rPr>
        <w:i/>
        <w:sz w:val="16"/>
        <w:szCs w:val="16"/>
      </w:rPr>
      <w:t xml:space="preserve">Tel. č.: 057/4493200, fax: 057/4493260, web adresa: www.niznyhrusov.sk, email:ocu.nizny.hrusov@slovanet.sk, </w:t>
    </w:r>
    <w:smartTag w:uri="urn:schemas-microsoft-com:office:smarttags" w:element="PersonName">
      <w:r>
        <w:rPr>
          <w:i/>
          <w:sz w:val="16"/>
          <w:szCs w:val="16"/>
        </w:rPr>
        <w:t>starosta@niznyhrusov.sk</w:t>
      </w:r>
    </w:smartTag>
  </w:p>
  <w:p w:rsidR="00983566" w:rsidRDefault="0098356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C86" w:rsidRDefault="005E2C86">
      <w:r>
        <w:separator/>
      </w:r>
    </w:p>
  </w:footnote>
  <w:footnote w:type="continuationSeparator" w:id="1">
    <w:p w:rsidR="005E2C86" w:rsidRDefault="005E2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891E10">
    <w:pPr>
      <w:pStyle w:val="Hlavika"/>
      <w:tabs>
        <w:tab w:val="clear" w:pos="4536"/>
      </w:tabs>
      <w:jc w:val="center"/>
      <w:rPr>
        <w:b/>
        <w:i/>
        <w:sz w:val="44"/>
        <w:szCs w:val="44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026795" cy="1017270"/>
          <wp:effectExtent l="19050" t="0" r="190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17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3566">
      <w:rPr>
        <w:b/>
        <w:i/>
        <w:sz w:val="44"/>
        <w:szCs w:val="44"/>
      </w:rPr>
      <w:t>Obec Nižný Hrušov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Obecný úrad Nižný Hrušov, 094 22  Nižný Hrušov č. 520, 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IČO: 00332607, DIČ: 2020527586</w:t>
    </w:r>
  </w:p>
  <w:p w:rsidR="00983566" w:rsidRDefault="00983566">
    <w:pPr>
      <w:pStyle w:val="Hlavika"/>
      <w:pBdr>
        <w:bottom w:val="single" w:sz="4" w:space="1" w:color="000000"/>
      </w:pBdr>
      <w:tabs>
        <w:tab w:val="clear" w:pos="4536"/>
      </w:tabs>
      <w:jc w:val="center"/>
      <w:rPr>
        <w:b/>
        <w:i/>
        <w:sz w:val="28"/>
        <w:szCs w:val="28"/>
      </w:rPr>
    </w:pP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358F"/>
    <w:multiLevelType w:val="hybridMultilevel"/>
    <w:tmpl w:val="FCCE2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102A4"/>
    <w:multiLevelType w:val="hybridMultilevel"/>
    <w:tmpl w:val="57BE7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950D2"/>
    <w:multiLevelType w:val="hybridMultilevel"/>
    <w:tmpl w:val="4A1A1C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cumentProtection w:edit="forms" w:enforcement="1" w:cryptProviderType="rsaFull" w:cryptAlgorithmClass="hash" w:cryptAlgorithmType="typeAny" w:cryptAlgorithmSid="4" w:cryptSpinCount="50000" w:hash="TpOzhBnBRiVEnChxASWROJ0j6JA=" w:salt="cFN+fK5FbfD8Rka5UrB0K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406E2"/>
    <w:rsid w:val="000813DE"/>
    <w:rsid w:val="000A5E59"/>
    <w:rsid w:val="000E43BF"/>
    <w:rsid w:val="001C057F"/>
    <w:rsid w:val="00216FFA"/>
    <w:rsid w:val="004C61A7"/>
    <w:rsid w:val="005C342A"/>
    <w:rsid w:val="005E2C86"/>
    <w:rsid w:val="005F6944"/>
    <w:rsid w:val="006D3A41"/>
    <w:rsid w:val="006F6AC6"/>
    <w:rsid w:val="0071009C"/>
    <w:rsid w:val="00891E10"/>
    <w:rsid w:val="00893ABB"/>
    <w:rsid w:val="008E4D2A"/>
    <w:rsid w:val="00904816"/>
    <w:rsid w:val="009406E2"/>
    <w:rsid w:val="00983566"/>
    <w:rsid w:val="009C2D8C"/>
    <w:rsid w:val="00A42573"/>
    <w:rsid w:val="00AD754F"/>
    <w:rsid w:val="00AD7737"/>
    <w:rsid w:val="00AF39C1"/>
    <w:rsid w:val="00BC5218"/>
    <w:rsid w:val="00C31136"/>
    <w:rsid w:val="00C4768C"/>
    <w:rsid w:val="00C90CE5"/>
    <w:rsid w:val="00C93791"/>
    <w:rsid w:val="00CD388A"/>
    <w:rsid w:val="00CF2E97"/>
    <w:rsid w:val="00D3752D"/>
    <w:rsid w:val="00E10E25"/>
    <w:rsid w:val="00E41571"/>
    <w:rsid w:val="00EB105D"/>
    <w:rsid w:val="00F649E7"/>
    <w:rsid w:val="00FB057C"/>
    <w:rsid w:val="00FE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B105D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EB105D"/>
  </w:style>
  <w:style w:type="character" w:customStyle="1" w:styleId="Absatz-Standardschriftart">
    <w:name w:val="Absatz-Standardschriftart"/>
    <w:rsid w:val="00EB105D"/>
  </w:style>
  <w:style w:type="character" w:customStyle="1" w:styleId="WW8Num1z0">
    <w:name w:val="WW8Num1z0"/>
    <w:rsid w:val="00EB105D"/>
    <w:rPr>
      <w:rFonts w:ascii="Symbol" w:hAnsi="Symbol"/>
      <w:sz w:val="20"/>
    </w:rPr>
  </w:style>
  <w:style w:type="character" w:customStyle="1" w:styleId="WW8Num1z1">
    <w:name w:val="WW8Num1z1"/>
    <w:rsid w:val="00EB105D"/>
    <w:rPr>
      <w:rFonts w:ascii="Courier New" w:hAnsi="Courier New"/>
      <w:sz w:val="20"/>
    </w:rPr>
  </w:style>
  <w:style w:type="character" w:customStyle="1" w:styleId="WW8Num1z2">
    <w:name w:val="WW8Num1z2"/>
    <w:rsid w:val="00EB105D"/>
    <w:rPr>
      <w:rFonts w:ascii="Wingdings" w:hAnsi="Wingdings"/>
      <w:sz w:val="20"/>
    </w:rPr>
  </w:style>
  <w:style w:type="character" w:customStyle="1" w:styleId="WW8Num2z0">
    <w:name w:val="WW8Num2z0"/>
    <w:rsid w:val="00EB105D"/>
    <w:rPr>
      <w:rFonts w:ascii="Symbol" w:hAnsi="Symbol"/>
      <w:sz w:val="20"/>
    </w:rPr>
  </w:style>
  <w:style w:type="character" w:customStyle="1" w:styleId="WW8Num2z1">
    <w:name w:val="WW8Num2z1"/>
    <w:rsid w:val="00EB105D"/>
    <w:rPr>
      <w:rFonts w:ascii="Courier New" w:hAnsi="Courier New"/>
      <w:sz w:val="20"/>
    </w:rPr>
  </w:style>
  <w:style w:type="character" w:customStyle="1" w:styleId="WW8Num2z2">
    <w:name w:val="WW8Num2z2"/>
    <w:rsid w:val="00EB105D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EB105D"/>
  </w:style>
  <w:style w:type="character" w:styleId="Hypertextovprepojenie">
    <w:name w:val="Hyperlink"/>
    <w:basedOn w:val="Standardnpsmoodstavce1"/>
    <w:rsid w:val="00EB105D"/>
    <w:rPr>
      <w:color w:val="0000FF"/>
      <w:u w:val="single"/>
    </w:rPr>
  </w:style>
  <w:style w:type="character" w:styleId="Zvraznenie">
    <w:name w:val="Emphasis"/>
    <w:qFormat/>
    <w:rsid w:val="00EB105D"/>
    <w:rPr>
      <w:i/>
      <w:iCs/>
    </w:rPr>
  </w:style>
  <w:style w:type="paragraph" w:customStyle="1" w:styleId="Nadpis">
    <w:name w:val="Nadpis"/>
    <w:basedOn w:val="Normlny"/>
    <w:next w:val="Zkladntext"/>
    <w:rsid w:val="00EB10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EB105D"/>
    <w:pPr>
      <w:spacing w:after="120"/>
    </w:pPr>
  </w:style>
  <w:style w:type="paragraph" w:styleId="Zoznam">
    <w:name w:val="List"/>
    <w:basedOn w:val="Zkladntext"/>
    <w:rsid w:val="00EB105D"/>
    <w:rPr>
      <w:rFonts w:cs="Tahoma"/>
    </w:rPr>
  </w:style>
  <w:style w:type="paragraph" w:customStyle="1" w:styleId="Popisok">
    <w:name w:val="Popisok"/>
    <w:basedOn w:val="Normlny"/>
    <w:rsid w:val="00EB105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EB105D"/>
    <w:pPr>
      <w:suppressLineNumbers/>
    </w:pPr>
    <w:rPr>
      <w:rFonts w:cs="Tahoma"/>
    </w:rPr>
  </w:style>
  <w:style w:type="paragraph" w:styleId="Hlavika">
    <w:name w:val="header"/>
    <w:basedOn w:val="Normlny"/>
    <w:rsid w:val="00EB105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B105D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04816"/>
    <w:rPr>
      <w:b/>
      <w:bCs/>
    </w:rPr>
  </w:style>
  <w:style w:type="character" w:styleId="Textzstupnhosymbolu">
    <w:name w:val="Placeholder Text"/>
    <w:basedOn w:val="Predvolenpsmoodseku"/>
    <w:uiPriority w:val="99"/>
    <w:semiHidden/>
    <w:rsid w:val="00216FFA"/>
    <w:rPr>
      <w:color w:val="808080"/>
    </w:rPr>
  </w:style>
  <w:style w:type="paragraph" w:styleId="Textbubliny">
    <w:name w:val="Balloon Text"/>
    <w:basedOn w:val="Normlny"/>
    <w:link w:val="TextbublinyChar"/>
    <w:rsid w:val="00216F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16FF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Standardnpsmoodstavce1">
    <w:name w:val="Standardní písmo odstavce1"/>
  </w:style>
  <w:style w:type="character" w:styleId="Hypertextovprepojenie">
    <w:name w:val="Hyperlink"/>
    <w:basedOn w:val="Standardnpsmoodstavce1"/>
    <w:rPr>
      <w:color w:val="0000FF"/>
      <w:u w:val="single"/>
    </w:rPr>
  </w:style>
  <w:style w:type="character" w:styleId="Zvraznenie">
    <w:name w:val="Emphasis"/>
    <w:qFormat/>
    <w:rPr>
      <w:i/>
      <w:iCs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048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E258EA-BCE5-4B45-925D-ADDD724534DB}"/>
      </w:docPartPr>
      <w:docPartBody>
        <w:p w:rsidR="0042392D" w:rsidRDefault="001D7EEA">
          <w:r w:rsidRPr="00A214C9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D7EEA"/>
    <w:rsid w:val="001D7EEA"/>
    <w:rsid w:val="0042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39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D7EE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Vlastnik</cp:lastModifiedBy>
  <cp:revision>3</cp:revision>
  <cp:lastPrinted>2014-03-17T08:11:00Z</cp:lastPrinted>
  <dcterms:created xsi:type="dcterms:W3CDTF">2015-09-24T10:51:00Z</dcterms:created>
  <dcterms:modified xsi:type="dcterms:W3CDTF">2015-09-25T05:06:00Z</dcterms:modified>
</cp:coreProperties>
</file>