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eorgia" w:hAnsi="Georgia"/>
        </w:rPr>
        <w:id w:val="14232997"/>
        <w:placeholder>
          <w:docPart w:val="DefaultPlaceholder_22675703"/>
        </w:placeholder>
      </w:sdtPr>
      <w:sdtContent>
        <w:p w:rsidR="00CD3B5C" w:rsidRPr="00CD3B5C" w:rsidRDefault="00CD3B5C" w:rsidP="00CD3B5C">
          <w:pPr>
            <w:spacing w:line="240" w:lineRule="auto"/>
            <w:rPr>
              <w:rFonts w:ascii="Georgia" w:hAnsi="Georgia"/>
            </w:rPr>
          </w:pPr>
          <w:r w:rsidRPr="00CD3B5C">
            <w:rPr>
              <w:rFonts w:ascii="Georgia" w:hAnsi="Georgia"/>
            </w:rPr>
            <w:t xml:space="preserve">.................................................................................................................................  </w:t>
          </w:r>
        </w:p>
      </w:sdtContent>
    </w:sdt>
    <w:p w:rsid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/ navrhovateľ – žiadateľ – meno a adresa  /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V Nižnom Hrušove, dňa : </w:t>
      </w:r>
      <w:sdt>
        <w:sdtPr>
          <w:rPr>
            <w:rFonts w:ascii="Georgia" w:hAnsi="Georgia"/>
          </w:rPr>
          <w:id w:val="14232998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</w:t>
          </w:r>
        </w:sdtContent>
      </w:sdt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</w:p>
    <w:p w:rsidR="00CD3B5C" w:rsidRPr="00CD3B5C" w:rsidRDefault="00CD3B5C" w:rsidP="00CD3B5C">
      <w:pPr>
        <w:spacing w:line="240" w:lineRule="auto"/>
        <w:rPr>
          <w:rFonts w:ascii="Georgia" w:hAnsi="Georgia"/>
          <w:b/>
        </w:rPr>
      </w:pPr>
      <w:r w:rsidRPr="00CD3B5C">
        <w:rPr>
          <w:rFonts w:ascii="Georgia" w:hAnsi="Georgia"/>
          <w:b/>
        </w:rPr>
        <w:t>O b e c</w:t>
      </w:r>
    </w:p>
    <w:p w:rsidR="00CD3B5C" w:rsidRPr="00CD3B5C" w:rsidRDefault="00CD3B5C" w:rsidP="00CD3B5C">
      <w:pPr>
        <w:spacing w:line="240" w:lineRule="auto"/>
        <w:rPr>
          <w:rFonts w:ascii="Georgia" w:hAnsi="Georgia"/>
          <w:b/>
        </w:rPr>
      </w:pPr>
      <w:r w:rsidRPr="00CD3B5C">
        <w:rPr>
          <w:rFonts w:ascii="Georgia" w:hAnsi="Georgia"/>
          <w:b/>
        </w:rPr>
        <w:t xml:space="preserve">Obecný úrad  Nižný Hrušov </w:t>
      </w:r>
    </w:p>
    <w:p w:rsidR="00CD3B5C" w:rsidRPr="00CD3B5C" w:rsidRDefault="00CD3B5C" w:rsidP="00CD3B5C">
      <w:pPr>
        <w:spacing w:line="240" w:lineRule="auto"/>
        <w:rPr>
          <w:rFonts w:ascii="Georgia" w:hAnsi="Georgia"/>
          <w:b/>
        </w:rPr>
      </w:pPr>
      <w:r w:rsidRPr="00CD3B5C">
        <w:rPr>
          <w:rFonts w:ascii="Georgia" w:hAnsi="Georgia"/>
          <w:b/>
        </w:rPr>
        <w:t xml:space="preserve"> Námestie Jána Pavla II.,č.520</w:t>
      </w:r>
    </w:p>
    <w:p w:rsidR="00CD3B5C" w:rsidRPr="00CD3B5C" w:rsidRDefault="00CD3B5C" w:rsidP="00CD3B5C">
      <w:pPr>
        <w:spacing w:line="240" w:lineRule="auto"/>
        <w:rPr>
          <w:rFonts w:ascii="Georgia" w:hAnsi="Georgia"/>
          <w:b/>
        </w:rPr>
      </w:pPr>
      <w:r w:rsidRPr="00CD3B5C">
        <w:rPr>
          <w:rFonts w:ascii="Georgia" w:hAnsi="Georgia"/>
          <w:b/>
        </w:rPr>
        <w:t>094 22  Nižný Hrušov</w:t>
      </w:r>
    </w:p>
    <w:p w:rsidR="00CD3B5C" w:rsidRPr="00CD3B5C" w:rsidRDefault="00CD3B5C" w:rsidP="00CD3B5C">
      <w:pPr>
        <w:spacing w:line="240" w:lineRule="auto"/>
        <w:rPr>
          <w:rFonts w:ascii="Georgia" w:hAnsi="Georgia"/>
          <w:b/>
        </w:rPr>
      </w:pPr>
    </w:p>
    <w:p w:rsidR="00CD3B5C" w:rsidRPr="00CD3B5C" w:rsidRDefault="00CD3B5C" w:rsidP="00CD3B5C">
      <w:pPr>
        <w:spacing w:after="0" w:line="240" w:lineRule="auto"/>
        <w:rPr>
          <w:rFonts w:ascii="Georgia" w:hAnsi="Georgia"/>
          <w:b/>
        </w:rPr>
      </w:pPr>
      <w:r w:rsidRPr="00CD3B5C">
        <w:rPr>
          <w:rFonts w:ascii="Georgia" w:hAnsi="Georgia"/>
          <w:b/>
        </w:rPr>
        <w:t xml:space="preserve">VEC  :  Žiadosť o vydanie povolenia na zmenu užívania stavby a povolenia  </w:t>
      </w:r>
    </w:p>
    <w:p w:rsidR="00CD3B5C" w:rsidRPr="00CD3B5C" w:rsidRDefault="00CD3B5C" w:rsidP="00CD3B5C">
      <w:pPr>
        <w:spacing w:after="0" w:line="240" w:lineRule="auto"/>
        <w:rPr>
          <w:rFonts w:ascii="Georgia" w:hAnsi="Georgia"/>
          <w:b/>
        </w:rPr>
      </w:pPr>
      <w:r w:rsidRPr="00CD3B5C">
        <w:rPr>
          <w:rFonts w:ascii="Georgia" w:hAnsi="Georgia"/>
          <w:b/>
        </w:rPr>
        <w:t xml:space="preserve">              na stavebné úpravy.</w:t>
      </w:r>
    </w:p>
    <w:p w:rsidR="00CD3B5C" w:rsidRPr="00CD3B5C" w:rsidRDefault="00CD3B5C" w:rsidP="00CD3B5C">
      <w:pPr>
        <w:spacing w:line="240" w:lineRule="auto"/>
        <w:rPr>
          <w:rFonts w:ascii="Georgia" w:hAnsi="Georgia"/>
          <w:b/>
        </w:rPr>
      </w:pPr>
      <w:r w:rsidRPr="00CD3B5C">
        <w:rPr>
          <w:rFonts w:ascii="Georgia" w:hAnsi="Georgia"/>
          <w:b/>
        </w:rPr>
        <w:t xml:space="preserve">             ––––––––––––––––––––––––––––––––––––––––––––––––– </w:t>
      </w:r>
    </w:p>
    <w:p w:rsidR="00CD3B5C" w:rsidRPr="00CD3B5C" w:rsidRDefault="00CD3B5C" w:rsidP="00CD3B5C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Stavebník / </w:t>
      </w:r>
      <w:proofErr w:type="spellStart"/>
      <w:r w:rsidRPr="00CD3B5C">
        <w:rPr>
          <w:rFonts w:ascii="Georgia" w:hAnsi="Georgia"/>
        </w:rPr>
        <w:t>ci</w:t>
      </w:r>
      <w:proofErr w:type="spellEnd"/>
      <w:r w:rsidRPr="00CD3B5C">
        <w:rPr>
          <w:rFonts w:ascii="Georgia" w:hAnsi="Georgia"/>
        </w:rPr>
        <w:t xml:space="preserve"> / :</w:t>
      </w:r>
    </w:p>
    <w:p w:rsidR="00CD3B5C" w:rsidRPr="00CD3B5C" w:rsidRDefault="00CD3B5C" w:rsidP="00CD3B5C">
      <w:pPr>
        <w:spacing w:after="0" w:line="240" w:lineRule="auto"/>
        <w:ind w:left="720"/>
        <w:rPr>
          <w:rFonts w:ascii="Georgia" w:hAnsi="Georgia"/>
        </w:rPr>
      </w:pPr>
      <w:r w:rsidRPr="00CD3B5C">
        <w:rPr>
          <w:rFonts w:ascii="Georgia" w:hAnsi="Georgia"/>
        </w:rPr>
        <w:t xml:space="preserve">Meno a priezvisko : </w:t>
      </w:r>
      <w:sdt>
        <w:sdtPr>
          <w:rPr>
            <w:rFonts w:ascii="Georgia" w:hAnsi="Georgia"/>
          </w:rPr>
          <w:id w:val="14232999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................................................................................................</w:t>
          </w:r>
        </w:sdtContent>
      </w:sdt>
    </w:p>
    <w:p w:rsidR="00CD3B5C" w:rsidRPr="00CD3B5C" w:rsidRDefault="00CD3B5C" w:rsidP="00CD3B5C">
      <w:pPr>
        <w:spacing w:after="0" w:line="240" w:lineRule="auto"/>
        <w:ind w:left="720"/>
        <w:rPr>
          <w:rFonts w:ascii="Georgia" w:hAnsi="Georgia"/>
        </w:rPr>
      </w:pPr>
      <w:r w:rsidRPr="00CD3B5C">
        <w:rPr>
          <w:rFonts w:ascii="Georgia" w:hAnsi="Georgia"/>
        </w:rPr>
        <w:t xml:space="preserve">Adresa / pri </w:t>
      </w:r>
      <w:proofErr w:type="spellStart"/>
      <w:r w:rsidRPr="00CD3B5C">
        <w:rPr>
          <w:rFonts w:ascii="Georgia" w:hAnsi="Georgia"/>
        </w:rPr>
        <w:t>práv.osobe</w:t>
      </w:r>
      <w:proofErr w:type="spellEnd"/>
      <w:r w:rsidRPr="00CD3B5C">
        <w:rPr>
          <w:rFonts w:ascii="Georgia" w:hAnsi="Georgia"/>
        </w:rPr>
        <w:t xml:space="preserve"> sídlo / </w:t>
      </w:r>
      <w:sdt>
        <w:sdtPr>
          <w:rPr>
            <w:rFonts w:ascii="Georgia" w:hAnsi="Georgia"/>
          </w:rPr>
          <w:id w:val="14233000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</w:t>
          </w:r>
        </w:sdtContent>
      </w:sdt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CD3B5C" w:rsidRPr="00CD3B5C" w:rsidRDefault="00CD3B5C" w:rsidP="00CD3B5C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Údaje o stavbe, ktorej sa zmena týka :</w:t>
      </w:r>
    </w:p>
    <w:p w:rsidR="00CD3B5C" w:rsidRPr="00CD3B5C" w:rsidRDefault="00CD3B5C" w:rsidP="00CD3B5C">
      <w:pPr>
        <w:spacing w:after="0" w:line="240" w:lineRule="auto"/>
        <w:ind w:left="720"/>
        <w:rPr>
          <w:rFonts w:ascii="Georgia" w:hAnsi="Georgia"/>
        </w:rPr>
      </w:pPr>
      <w:r w:rsidRPr="00CD3B5C">
        <w:rPr>
          <w:rFonts w:ascii="Georgia" w:hAnsi="Georgia"/>
        </w:rPr>
        <w:t xml:space="preserve">Označenie stavby a časti, ktorej sa zmena týka : </w:t>
      </w:r>
      <w:sdt>
        <w:sdtPr>
          <w:rPr>
            <w:rFonts w:ascii="Georgia" w:hAnsi="Georgia"/>
          </w:rPr>
          <w:id w:val="14233001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</w:t>
          </w:r>
        </w:sdtContent>
      </w:sdt>
    </w:p>
    <w:p w:rsidR="00CD3B5C" w:rsidRDefault="00CD3B5C" w:rsidP="00CD3B5C">
      <w:p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Doterajšie využitie stavby : </w:t>
      </w:r>
      <w:sdt>
        <w:sdtPr>
          <w:rPr>
            <w:rFonts w:ascii="Georgia" w:hAnsi="Georgia"/>
          </w:rPr>
          <w:id w:val="14233002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.....................................................................................</w:t>
          </w:r>
        </w:sdtContent>
      </w:sdt>
    </w:p>
    <w:p w:rsidR="00CD3B5C" w:rsidRPr="00CD3B5C" w:rsidRDefault="00CD3B5C" w:rsidP="00CD3B5C">
      <w:pPr>
        <w:spacing w:after="0" w:line="240" w:lineRule="auto"/>
        <w:rPr>
          <w:rFonts w:ascii="Georgia" w:hAnsi="Georgia"/>
        </w:rPr>
      </w:pP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parcelné číslo pozemkov, na ktorých je stavba uskutočnená / podľa katastra nehnuteľností / </w:t>
      </w:r>
    </w:p>
    <w:sdt>
      <w:sdtPr>
        <w:rPr>
          <w:rFonts w:ascii="Georgia" w:hAnsi="Georgia"/>
        </w:rPr>
        <w:id w:val="14233003"/>
        <w:placeholder>
          <w:docPart w:val="DefaultPlaceholder_22675703"/>
        </w:placeholder>
      </w:sdtPr>
      <w:sdtContent>
        <w:p w:rsidR="00CD3B5C" w:rsidRPr="00CD3B5C" w:rsidRDefault="00CD3B5C" w:rsidP="00CD3B5C">
          <w:pPr>
            <w:spacing w:after="0" w:line="240" w:lineRule="auto"/>
            <w:ind w:left="720"/>
            <w:rPr>
              <w:rFonts w:ascii="Georgia" w:hAnsi="Georgia"/>
            </w:rPr>
          </w:pPr>
          <w:r w:rsidRPr="00CD3B5C">
            <w:rPr>
              <w:rFonts w:ascii="Georgia" w:hAnsi="Georgia"/>
            </w:rPr>
            <w:t>...................................................................................................................................</w:t>
          </w:r>
        </w:p>
      </w:sdtContent>
    </w:sdt>
    <w:p w:rsidR="00CD3B5C" w:rsidRPr="00CD3B5C" w:rsidRDefault="00CD3B5C" w:rsidP="00CD3B5C">
      <w:p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-       </w:t>
      </w:r>
      <w:proofErr w:type="spellStart"/>
      <w:r w:rsidRPr="00CD3B5C">
        <w:rPr>
          <w:rFonts w:ascii="Georgia" w:hAnsi="Georgia"/>
        </w:rPr>
        <w:t>katastr.územie</w:t>
      </w:r>
      <w:proofErr w:type="spellEnd"/>
      <w:r w:rsidRPr="00CD3B5C">
        <w:rPr>
          <w:rFonts w:ascii="Georgia" w:hAnsi="Georgia"/>
        </w:rPr>
        <w:t xml:space="preserve">   : </w:t>
      </w:r>
      <w:sdt>
        <w:sdtPr>
          <w:rPr>
            <w:rFonts w:ascii="Georgia" w:hAnsi="Georgia"/>
          </w:rPr>
          <w:id w:val="14233004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......................................................................................................</w:t>
          </w:r>
        </w:sdtContent>
      </w:sdt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</w:p>
    <w:p w:rsidR="00CD3B5C" w:rsidRPr="00CD3B5C" w:rsidRDefault="00CD3B5C" w:rsidP="00CD3B5C">
      <w:pPr>
        <w:spacing w:line="240" w:lineRule="auto"/>
        <w:rPr>
          <w:rFonts w:ascii="Georgia" w:hAnsi="Georgia"/>
          <w:b/>
        </w:rPr>
      </w:pPr>
      <w:r w:rsidRPr="00CD3B5C">
        <w:rPr>
          <w:rFonts w:ascii="Georgia" w:hAnsi="Georgia"/>
        </w:rPr>
        <w:t xml:space="preserve">       </w:t>
      </w:r>
      <w:r w:rsidRPr="00CD3B5C">
        <w:rPr>
          <w:rFonts w:ascii="Georgia" w:hAnsi="Georgia"/>
          <w:b/>
        </w:rPr>
        <w:t>Kolaudačné rozhodnutie / KR / na stavbu / pôvodné / :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vydané / kým / </w:t>
      </w:r>
      <w:sdt>
        <w:sdtPr>
          <w:rPr>
            <w:rFonts w:ascii="Georgia" w:hAnsi="Georgia"/>
          </w:rPr>
          <w:id w:val="14233005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................................................................................................................</w:t>
          </w:r>
        </w:sdtContent>
      </w:sdt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KR zo dňa </w:t>
      </w:r>
      <w:sdt>
        <w:sdtPr>
          <w:rPr>
            <w:rFonts w:ascii="Georgia" w:hAnsi="Georgia"/>
          </w:rPr>
          <w:id w:val="14233006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</w:t>
          </w:r>
        </w:sdtContent>
      </w:sdt>
      <w:r w:rsidRPr="00CD3B5C">
        <w:rPr>
          <w:rFonts w:ascii="Georgia" w:hAnsi="Georgia"/>
        </w:rPr>
        <w:t xml:space="preserve">, pod číslom </w:t>
      </w:r>
      <w:sdt>
        <w:sdtPr>
          <w:rPr>
            <w:rFonts w:ascii="Georgia" w:hAnsi="Georgia"/>
          </w:rPr>
          <w:id w:val="14233007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</w:t>
          </w:r>
        </w:sdtContent>
      </w:sdt>
    </w:p>
    <w:p w:rsidR="00CD3B5C" w:rsidRPr="00CD3B5C" w:rsidRDefault="00CD3B5C" w:rsidP="00CD3B5C">
      <w:pPr>
        <w:spacing w:line="240" w:lineRule="auto"/>
        <w:ind w:left="360"/>
        <w:rPr>
          <w:rFonts w:ascii="Georgia" w:hAnsi="Georgia"/>
        </w:rPr>
      </w:pPr>
    </w:p>
    <w:p w:rsidR="00CD3B5C" w:rsidRPr="00CD3B5C" w:rsidRDefault="00CD3B5C" w:rsidP="00CD3B5C">
      <w:pPr>
        <w:spacing w:line="240" w:lineRule="auto"/>
        <w:ind w:left="360"/>
        <w:rPr>
          <w:rFonts w:ascii="Georgia" w:hAnsi="Georgia"/>
        </w:rPr>
      </w:pPr>
      <w:r w:rsidRPr="00CD3B5C">
        <w:rPr>
          <w:rFonts w:ascii="Georgia" w:hAnsi="Georgia"/>
        </w:rPr>
        <w:t xml:space="preserve">K pozemkom, na ktorých je stavba uskutočnená, resp. k jestvujúcej stavbe,  má stavebník 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vlastnícke právo , LV č. </w:t>
      </w:r>
      <w:sdt>
        <w:sdtPr>
          <w:rPr>
            <w:rFonts w:ascii="Georgia" w:hAnsi="Georgia"/>
          </w:rPr>
          <w:id w:val="14233008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..................................................................................................</w:t>
          </w:r>
        </w:sdtContent>
      </w:sdt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iné právo / uviesť aké / </w:t>
      </w:r>
      <w:sdt>
        <w:sdtPr>
          <w:rPr>
            <w:rFonts w:ascii="Georgia" w:hAnsi="Georgia"/>
          </w:rPr>
          <w:id w:val="14233009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...................................................................................................</w:t>
          </w:r>
        </w:sdtContent>
      </w:sdt>
      <w:r w:rsidRPr="00CD3B5C">
        <w:rPr>
          <w:rFonts w:ascii="Georgia" w:hAnsi="Georgia"/>
        </w:rPr>
        <w:t xml:space="preserve"> </w:t>
      </w:r>
    </w:p>
    <w:p w:rsidR="00CD3B5C" w:rsidRPr="00CD3B5C" w:rsidRDefault="00CD3B5C" w:rsidP="00CD3B5C">
      <w:pPr>
        <w:spacing w:line="240" w:lineRule="auto"/>
        <w:ind w:left="360"/>
        <w:rPr>
          <w:rFonts w:ascii="Georgia" w:hAnsi="Georgia"/>
        </w:rPr>
      </w:pPr>
    </w:p>
    <w:p w:rsidR="00CD3B5C" w:rsidRPr="00CD3B5C" w:rsidRDefault="00CD3B5C" w:rsidP="00CD3B5C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Zmena v užívaní stavby :</w:t>
      </w:r>
    </w:p>
    <w:p w:rsidR="00CD3B5C" w:rsidRPr="00CD3B5C" w:rsidRDefault="00CD3B5C" w:rsidP="00CD3B5C">
      <w:pPr>
        <w:spacing w:line="240" w:lineRule="auto"/>
        <w:ind w:left="502"/>
        <w:rPr>
          <w:rFonts w:ascii="Georgia" w:hAnsi="Georgia"/>
        </w:rPr>
      </w:pPr>
      <w:r w:rsidRPr="00CD3B5C">
        <w:rPr>
          <w:rFonts w:ascii="Georgia" w:hAnsi="Georgia"/>
        </w:rPr>
        <w:t xml:space="preserve">Druh zmeny, účel budúceho využitia  </w:t>
      </w:r>
      <w:sdt>
        <w:sdtPr>
          <w:rPr>
            <w:rFonts w:ascii="Georgia" w:hAnsi="Georgia"/>
          </w:rPr>
          <w:id w:val="14233010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</w:t>
          </w:r>
        </w:sdtContent>
      </w:sdt>
    </w:p>
    <w:sdt>
      <w:sdtPr>
        <w:rPr>
          <w:rFonts w:ascii="Georgia" w:hAnsi="Georgia"/>
        </w:rPr>
        <w:id w:val="14233011"/>
        <w:placeholder>
          <w:docPart w:val="DefaultPlaceholder_22675703"/>
        </w:placeholder>
      </w:sdtPr>
      <w:sdtContent>
        <w:p w:rsidR="00CD3B5C" w:rsidRDefault="00CD3B5C" w:rsidP="00CD3B5C">
          <w:pPr>
            <w:ind w:left="502"/>
            <w:rPr>
              <w:rFonts w:ascii="Georgia" w:hAnsi="Georgia"/>
            </w:rPr>
          </w:pPr>
          <w:r w:rsidRPr="00CD3B5C">
            <w:rPr>
              <w:rFonts w:ascii="Georgia" w:hAnsi="Georgia"/>
            </w:rPr>
            <w:t>................................................................................................................................................</w:t>
          </w:r>
        </w:p>
      </w:sdtContent>
    </w:sdt>
    <w:p w:rsidR="00CD3B5C" w:rsidRDefault="00CD3B5C" w:rsidP="00CD3B5C">
      <w:pPr>
        <w:ind w:left="502"/>
        <w:rPr>
          <w:rFonts w:ascii="Georgia" w:hAnsi="Georgia"/>
        </w:rPr>
      </w:pPr>
    </w:p>
    <w:p w:rsidR="00CD3B5C" w:rsidRPr="00CD3B5C" w:rsidRDefault="00CD3B5C" w:rsidP="00CD3B5C">
      <w:pPr>
        <w:ind w:left="502"/>
        <w:rPr>
          <w:rFonts w:ascii="Georgia" w:hAnsi="Georgia"/>
        </w:rPr>
      </w:pPr>
    </w:p>
    <w:p w:rsidR="00CD3B5C" w:rsidRPr="00CD3B5C" w:rsidRDefault="00CD3B5C" w:rsidP="00CD3B5C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lastRenderedPageBreak/>
        <w:t>Stavebné úpravy :</w:t>
      </w:r>
    </w:p>
    <w:p w:rsidR="00CD3B5C" w:rsidRPr="00CD3B5C" w:rsidRDefault="00CD3B5C" w:rsidP="00CD3B5C">
      <w:pPr>
        <w:ind w:left="502"/>
        <w:rPr>
          <w:rFonts w:ascii="Georgia" w:hAnsi="Georgia"/>
        </w:rPr>
      </w:pPr>
      <w:r w:rsidRPr="00CD3B5C">
        <w:rPr>
          <w:rFonts w:ascii="Georgia" w:hAnsi="Georgia"/>
        </w:rPr>
        <w:t xml:space="preserve">Súčasne žiadam o povolenie stavebných úprav objektu /priestorov / v rozsahu : </w:t>
      </w:r>
    </w:p>
    <w:sdt>
      <w:sdtPr>
        <w:rPr>
          <w:rFonts w:ascii="Georgia" w:hAnsi="Georgia"/>
        </w:rPr>
        <w:id w:val="14233012"/>
        <w:placeholder>
          <w:docPart w:val="DefaultPlaceholder_22675703"/>
        </w:placeholder>
      </w:sdtPr>
      <w:sdtContent>
        <w:p w:rsidR="00CD3B5C" w:rsidRPr="00CD3B5C" w:rsidRDefault="00CD3B5C" w:rsidP="00CD3B5C">
          <w:pPr>
            <w:spacing w:after="0" w:line="240" w:lineRule="auto"/>
            <w:ind w:left="505"/>
            <w:rPr>
              <w:rFonts w:ascii="Georgia" w:hAnsi="Georgia"/>
            </w:rPr>
          </w:pPr>
          <w:r w:rsidRPr="00CD3B5C">
            <w:rPr>
              <w:rFonts w:ascii="Georgia" w:hAnsi="Georgia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CD3B5C" w:rsidRPr="00CD3B5C" w:rsidRDefault="00CD3B5C" w:rsidP="00CD3B5C">
          <w:pPr>
            <w:spacing w:after="0" w:line="240" w:lineRule="auto"/>
            <w:ind w:left="505"/>
            <w:rPr>
              <w:rFonts w:ascii="Georgia" w:hAnsi="Georgia"/>
            </w:rPr>
          </w:pPr>
          <w:r w:rsidRPr="00CD3B5C">
            <w:rPr>
              <w:rFonts w:ascii="Georgia" w:hAnsi="Georgia"/>
            </w:rPr>
            <w:t>................................................................................................................................................</w:t>
          </w:r>
        </w:p>
      </w:sdtContent>
    </w:sdt>
    <w:p w:rsidR="00CD3B5C" w:rsidRPr="00CD3B5C" w:rsidRDefault="00CD3B5C" w:rsidP="00CD3B5C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Údaje o dokumentácii :</w:t>
      </w:r>
    </w:p>
    <w:p w:rsidR="00CD3B5C" w:rsidRPr="00CD3B5C" w:rsidRDefault="00CD3B5C" w:rsidP="00CD3B5C">
      <w:pPr>
        <w:spacing w:line="240" w:lineRule="auto"/>
        <w:ind w:left="502"/>
        <w:rPr>
          <w:rFonts w:ascii="Georgia" w:hAnsi="Georgia"/>
        </w:rPr>
      </w:pPr>
    </w:p>
    <w:p w:rsidR="00CD3B5C" w:rsidRPr="00CD3B5C" w:rsidRDefault="00CD3B5C" w:rsidP="00CD3B5C">
      <w:pPr>
        <w:spacing w:after="0" w:line="240" w:lineRule="auto"/>
        <w:ind w:left="505"/>
        <w:rPr>
          <w:rFonts w:ascii="Georgia" w:hAnsi="Georgia"/>
        </w:rPr>
      </w:pPr>
      <w:r w:rsidRPr="00CD3B5C">
        <w:rPr>
          <w:rFonts w:ascii="Georgia" w:hAnsi="Georgia"/>
        </w:rPr>
        <w:t xml:space="preserve">Projektovú dokumentáciu vypracoval </w:t>
      </w:r>
      <w:sdt>
        <w:sdtPr>
          <w:rPr>
            <w:rFonts w:ascii="Georgia" w:hAnsi="Georgia"/>
          </w:rPr>
          <w:id w:val="14233013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.......................................................................................................................................</w:t>
          </w:r>
        </w:sdtContent>
      </w:sdt>
    </w:p>
    <w:sdt>
      <w:sdtPr>
        <w:rPr>
          <w:rFonts w:ascii="Georgia" w:hAnsi="Georgia"/>
        </w:rPr>
        <w:id w:val="14233022"/>
        <w:placeholder>
          <w:docPart w:val="DefaultPlaceholder_22675703"/>
        </w:placeholder>
      </w:sdtPr>
      <w:sdtContent>
        <w:p w:rsidR="00CD3B5C" w:rsidRPr="00CD3B5C" w:rsidRDefault="00CD3B5C" w:rsidP="00CD3B5C">
          <w:pPr>
            <w:spacing w:after="0" w:line="240" w:lineRule="auto"/>
            <w:ind w:left="505"/>
            <w:rPr>
              <w:rFonts w:ascii="Georgia" w:hAnsi="Georgia"/>
            </w:rPr>
          </w:pPr>
          <w:r w:rsidRPr="00CD3B5C">
            <w:rPr>
              <w:rFonts w:ascii="Georgia" w:hAnsi="Georgia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Georgia" w:hAnsi="Georgia"/>
        </w:rPr>
        <w:id w:val="14233023"/>
        <w:placeholder>
          <w:docPart w:val="DefaultPlaceholder_22675703"/>
        </w:placeholder>
      </w:sdtPr>
      <w:sdtContent>
        <w:p w:rsidR="00CD3B5C" w:rsidRPr="00CD3B5C" w:rsidRDefault="00CD3B5C" w:rsidP="00CD3B5C">
          <w:pPr>
            <w:spacing w:after="0" w:line="240" w:lineRule="auto"/>
            <w:ind w:left="505"/>
            <w:rPr>
              <w:rFonts w:ascii="Georgia" w:hAnsi="Georgia"/>
            </w:rPr>
          </w:pPr>
          <w:r w:rsidRPr="00CD3B5C">
            <w:rPr>
              <w:rFonts w:ascii="Georgia" w:hAnsi="Georgia"/>
            </w:rPr>
            <w:t>.......................................................................................................................................</w:t>
          </w:r>
        </w:p>
      </w:sdtContent>
    </w:sdt>
    <w:p w:rsidR="00CD3B5C" w:rsidRPr="00CD3B5C" w:rsidRDefault="00CD3B5C" w:rsidP="00CD3B5C">
      <w:pPr>
        <w:spacing w:line="240" w:lineRule="auto"/>
        <w:ind w:left="502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/ uvedie sa meno /</w:t>
      </w:r>
      <w:proofErr w:type="spellStart"/>
      <w:r w:rsidRPr="00CD3B5C">
        <w:rPr>
          <w:rFonts w:ascii="Georgia" w:hAnsi="Georgia"/>
        </w:rPr>
        <w:t>resp.názov</w:t>
      </w:r>
      <w:proofErr w:type="spellEnd"/>
      <w:r w:rsidRPr="00CD3B5C">
        <w:rPr>
          <w:rFonts w:ascii="Georgia" w:hAnsi="Georgia"/>
        </w:rPr>
        <w:t xml:space="preserve"> / a adresa projektanta /</w:t>
      </w:r>
    </w:p>
    <w:p w:rsidR="00CD3B5C" w:rsidRPr="00CD3B5C" w:rsidRDefault="00CD3B5C" w:rsidP="00CD3B5C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Spôsob uskutočnenia </w:t>
      </w:r>
      <w:proofErr w:type="spellStart"/>
      <w:r w:rsidRPr="00CD3B5C">
        <w:rPr>
          <w:rFonts w:ascii="Georgia" w:hAnsi="Georgia"/>
        </w:rPr>
        <w:t>stav.úprav</w:t>
      </w:r>
      <w:proofErr w:type="spellEnd"/>
      <w:r w:rsidRPr="00CD3B5C">
        <w:rPr>
          <w:rFonts w:ascii="Georgia" w:hAnsi="Georgia"/>
        </w:rPr>
        <w:t xml:space="preserve"> :</w:t>
      </w:r>
    </w:p>
    <w:p w:rsidR="00CD3B5C" w:rsidRPr="00CD3B5C" w:rsidRDefault="00CD3B5C" w:rsidP="00CD3B5C">
      <w:pPr>
        <w:spacing w:line="240" w:lineRule="auto"/>
        <w:ind w:left="502"/>
        <w:rPr>
          <w:rFonts w:ascii="Georgia" w:hAnsi="Georgia"/>
        </w:rPr>
      </w:pP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svojpomocou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dodávateľsky</w:t>
      </w:r>
    </w:p>
    <w:p w:rsidR="00CD3B5C" w:rsidRPr="00CD3B5C" w:rsidRDefault="00CD3B5C" w:rsidP="00CD3B5C">
      <w:pPr>
        <w:spacing w:line="240" w:lineRule="auto"/>
        <w:ind w:left="360"/>
        <w:rPr>
          <w:rFonts w:ascii="Georgia" w:hAnsi="Georgia"/>
        </w:rPr>
      </w:pPr>
      <w:r w:rsidRPr="00CD3B5C">
        <w:rPr>
          <w:rFonts w:ascii="Georgia" w:hAnsi="Georgia"/>
        </w:rPr>
        <w:t xml:space="preserve">   Stavebný dozor bude vykonávať : </w:t>
      </w:r>
      <w:sdt>
        <w:sdtPr>
          <w:rPr>
            <w:rFonts w:ascii="Georgia" w:hAnsi="Georgia"/>
          </w:rPr>
          <w:id w:val="14233014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......................................................................................</w:t>
          </w:r>
        </w:sdtContent>
      </w:sdt>
    </w:p>
    <w:p w:rsidR="00CD3B5C" w:rsidRPr="00CD3B5C" w:rsidRDefault="00CD3B5C" w:rsidP="00CD3B5C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Ukončenie  stav. úprav  : </w:t>
      </w:r>
      <w:sdt>
        <w:sdtPr>
          <w:rPr>
            <w:rFonts w:ascii="Georgia" w:hAnsi="Georgia"/>
          </w:rPr>
          <w:id w:val="14233015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</w:t>
          </w:r>
        </w:sdtContent>
      </w:sdt>
    </w:p>
    <w:p w:rsidR="00CD3B5C" w:rsidRPr="00CD3B5C" w:rsidRDefault="00CD3B5C" w:rsidP="00CD3B5C">
      <w:pPr>
        <w:spacing w:line="240" w:lineRule="auto"/>
        <w:ind w:left="502"/>
        <w:rPr>
          <w:rFonts w:ascii="Georgia" w:hAnsi="Georgia"/>
        </w:rPr>
      </w:pPr>
      <w:r w:rsidRPr="00CD3B5C">
        <w:rPr>
          <w:rFonts w:ascii="Georgia" w:hAnsi="Georgia"/>
        </w:rPr>
        <w:t xml:space="preserve">Rozpočtový náklad         : </w:t>
      </w:r>
      <w:sdt>
        <w:sdtPr>
          <w:rPr>
            <w:rFonts w:ascii="Georgia" w:hAnsi="Georgia"/>
          </w:rPr>
          <w:id w:val="14233016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</w:t>
          </w:r>
        </w:sdtContent>
      </w:sdt>
      <w:r w:rsidRPr="00CD3B5C">
        <w:rPr>
          <w:rFonts w:ascii="Georgia" w:hAnsi="Georgia"/>
        </w:rPr>
        <w:t xml:space="preserve"> </w:t>
      </w:r>
    </w:p>
    <w:p w:rsidR="00CD3B5C" w:rsidRPr="00CD3B5C" w:rsidRDefault="00CD3B5C" w:rsidP="00CD3B5C">
      <w:pPr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Zoznam a adresy účastníkov konania </w:t>
      </w:r>
      <w:sdt>
        <w:sdtPr>
          <w:rPr>
            <w:rFonts w:ascii="Georgia" w:hAnsi="Georgia"/>
          </w:rPr>
          <w:id w:val="14233017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</w:t>
          </w:r>
        </w:sdtContent>
      </w:sdt>
    </w:p>
    <w:p w:rsidR="00CD3B5C" w:rsidRPr="00CD3B5C" w:rsidRDefault="00CD3B5C" w:rsidP="00CD3B5C">
      <w:pPr>
        <w:spacing w:after="0" w:line="240" w:lineRule="auto"/>
        <w:ind w:left="142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                                        </w:t>
      </w:r>
      <w:sdt>
        <w:sdtPr>
          <w:rPr>
            <w:rFonts w:ascii="Georgia" w:hAnsi="Georgia"/>
          </w:rPr>
          <w:id w:val="14233018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</w:t>
          </w:r>
        </w:sdtContent>
      </w:sdt>
    </w:p>
    <w:p w:rsidR="00CD3B5C" w:rsidRPr="00CD3B5C" w:rsidRDefault="00CD3B5C" w:rsidP="00CD3B5C">
      <w:pPr>
        <w:spacing w:after="0" w:line="240" w:lineRule="auto"/>
        <w:ind w:left="142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                                        </w:t>
      </w:r>
      <w:sdt>
        <w:sdtPr>
          <w:rPr>
            <w:rFonts w:ascii="Georgia" w:hAnsi="Georgia"/>
          </w:rPr>
          <w:id w:val="14233019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..............................................................................</w:t>
          </w:r>
        </w:sdtContent>
      </w:sdt>
    </w:p>
    <w:p w:rsidR="00CD3B5C" w:rsidRDefault="00CD3B5C" w:rsidP="00CD3B5C">
      <w:pPr>
        <w:spacing w:after="0" w:line="240" w:lineRule="auto"/>
        <w:ind w:left="142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                                        </w:t>
      </w:r>
      <w:sdt>
        <w:sdtPr>
          <w:rPr>
            <w:rFonts w:ascii="Georgia" w:hAnsi="Georgia"/>
          </w:rPr>
          <w:id w:val="14233020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..............................................</w:t>
          </w:r>
          <w:r>
            <w:rPr>
              <w:rFonts w:ascii="Georgia" w:hAnsi="Georgia"/>
            </w:rPr>
            <w:t>...............................</w:t>
          </w:r>
        </w:sdtContent>
      </w:sdt>
    </w:p>
    <w:p w:rsidR="00CD3B5C" w:rsidRPr="00CD3B5C" w:rsidRDefault="00CD3B5C" w:rsidP="00CD3B5C">
      <w:pPr>
        <w:spacing w:after="0" w:line="240" w:lineRule="auto"/>
        <w:ind w:left="142"/>
        <w:rPr>
          <w:rFonts w:ascii="Georgia" w:hAnsi="Georgia"/>
        </w:rPr>
      </w:pPr>
    </w:p>
    <w:p w:rsidR="00CD3B5C" w:rsidRPr="00CD3B5C" w:rsidRDefault="00CD3B5C" w:rsidP="00CD3B5C">
      <w:pPr>
        <w:spacing w:line="240" w:lineRule="auto"/>
        <w:ind w:left="142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                                                                                         </w:t>
      </w:r>
      <w:sdt>
        <w:sdtPr>
          <w:rPr>
            <w:rFonts w:ascii="Georgia" w:hAnsi="Georgia"/>
          </w:rPr>
          <w:id w:val="14233021"/>
          <w:placeholder>
            <w:docPart w:val="DefaultPlaceholder_22675703"/>
          </w:placeholder>
        </w:sdtPr>
        <w:sdtContent>
          <w:r w:rsidRPr="00CD3B5C">
            <w:rPr>
              <w:rFonts w:ascii="Georgia" w:hAnsi="Georgia"/>
            </w:rPr>
            <w:t>...................................</w:t>
          </w:r>
        </w:sdtContent>
      </w:sdt>
    </w:p>
    <w:p w:rsidR="00CD3B5C" w:rsidRPr="00CD3B5C" w:rsidRDefault="00CD3B5C" w:rsidP="00CD3B5C">
      <w:pPr>
        <w:spacing w:line="240" w:lineRule="auto"/>
        <w:ind w:left="142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CD3B5C">
        <w:rPr>
          <w:rFonts w:ascii="Georgia" w:hAnsi="Georgia"/>
        </w:rPr>
        <w:t xml:space="preserve">                                                                                                                          podpis  stavebníka            </w:t>
      </w:r>
    </w:p>
    <w:p w:rsidR="00CD3B5C" w:rsidRPr="00CD3B5C" w:rsidRDefault="00CD3B5C" w:rsidP="00CD3B5C">
      <w:pPr>
        <w:spacing w:line="240" w:lineRule="auto"/>
        <w:ind w:left="360"/>
        <w:rPr>
          <w:rFonts w:ascii="Georgia" w:hAnsi="Georgia"/>
          <w:b/>
        </w:rPr>
      </w:pPr>
      <w:r w:rsidRPr="00CD3B5C">
        <w:rPr>
          <w:rFonts w:ascii="Georgia" w:hAnsi="Georgia"/>
          <w:b/>
        </w:rPr>
        <w:t>Prílohy :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projekt stavby : 3x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LV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kópia </w:t>
      </w:r>
      <w:proofErr w:type="spellStart"/>
      <w:r w:rsidRPr="00CD3B5C">
        <w:rPr>
          <w:rFonts w:ascii="Georgia" w:hAnsi="Georgia"/>
        </w:rPr>
        <w:t>GO-plánu</w:t>
      </w:r>
      <w:proofErr w:type="spellEnd"/>
      <w:r w:rsidRPr="00CD3B5C">
        <w:rPr>
          <w:rFonts w:ascii="Georgia" w:hAnsi="Georgia"/>
        </w:rPr>
        <w:t>, príp. z katastrálnej mapy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záväzné stanovisko obce  k investičnej činnosti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stanovisko, </w:t>
      </w:r>
      <w:proofErr w:type="spellStart"/>
      <w:r w:rsidRPr="00CD3B5C">
        <w:rPr>
          <w:rFonts w:ascii="Georgia" w:hAnsi="Georgia"/>
        </w:rPr>
        <w:t>príp.posudok</w:t>
      </w:r>
      <w:proofErr w:type="spellEnd"/>
      <w:r w:rsidRPr="00CD3B5C">
        <w:rPr>
          <w:rFonts w:ascii="Georgia" w:hAnsi="Georgia"/>
        </w:rPr>
        <w:t xml:space="preserve"> OÚ Vranov n/T – </w:t>
      </w:r>
      <w:proofErr w:type="spellStart"/>
      <w:r w:rsidRPr="00CD3B5C">
        <w:rPr>
          <w:rFonts w:ascii="Georgia" w:hAnsi="Georgia"/>
        </w:rPr>
        <w:t>št.okr.hygienik</w:t>
      </w:r>
      <w:proofErr w:type="spellEnd"/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vyjadrenia  - OÚ Vranov n/T – požiarna ochrana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- VVS, a.s.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-  VSE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-  SPP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-  Slovak </w:t>
      </w:r>
      <w:proofErr w:type="spellStart"/>
      <w:r w:rsidRPr="00CD3B5C">
        <w:rPr>
          <w:rFonts w:ascii="Georgia" w:hAnsi="Georgia"/>
        </w:rPr>
        <w:t>telecom</w:t>
      </w:r>
      <w:proofErr w:type="spellEnd"/>
      <w:r w:rsidRPr="00CD3B5C">
        <w:rPr>
          <w:rFonts w:ascii="Georgia" w:hAnsi="Georgia"/>
        </w:rPr>
        <w:t xml:space="preserve"> – oblastné stredisko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                                                     -   údržba diaľkových káblov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-      vyjadrenie / príp. VH – súhlas, povolenie / OÚ VV – odbor tvorby a ochrany ŽP–ŠVS/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-      správny poplatok</w:t>
      </w:r>
    </w:p>
    <w:p w:rsidR="00CD3B5C" w:rsidRPr="00CD3B5C" w:rsidRDefault="00CD3B5C" w:rsidP="00CD3B5C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D3B5C">
        <w:rPr>
          <w:rFonts w:ascii="Georgia" w:hAnsi="Georgia"/>
        </w:rPr>
        <w:t>ostatné :  podľa projektu stavby</w:t>
      </w:r>
    </w:p>
    <w:p w:rsidR="00CD3B5C" w:rsidRPr="00CD3B5C" w:rsidRDefault="00CD3B5C" w:rsidP="00CD3B5C">
      <w:pPr>
        <w:spacing w:line="240" w:lineRule="auto"/>
        <w:rPr>
          <w:rFonts w:ascii="Georgia" w:hAnsi="Georgia"/>
        </w:rPr>
      </w:pPr>
      <w:r w:rsidRPr="00CD3B5C">
        <w:rPr>
          <w:rFonts w:ascii="Georgia" w:hAnsi="Georgia"/>
        </w:rPr>
        <w:t xml:space="preserve">              </w:t>
      </w:r>
    </w:p>
    <w:sectPr w:rsidR="00CD3B5C" w:rsidRPr="00CD3B5C" w:rsidSect="001B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2C9"/>
    <w:multiLevelType w:val="hybridMultilevel"/>
    <w:tmpl w:val="48FEA12A"/>
    <w:lvl w:ilvl="0" w:tplc="19F66A80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FD373A"/>
    <w:multiLevelType w:val="hybridMultilevel"/>
    <w:tmpl w:val="7004C0A0"/>
    <w:lvl w:ilvl="0" w:tplc="5E24F2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6jXkpBp+6fJw0T4CSN+ql2rhjXo=" w:salt="oSbIZm3TFTHW+6Ak98CG6Q=="/>
  <w:defaultTabStop w:val="708"/>
  <w:hyphenationZone w:val="425"/>
  <w:characterSpacingControl w:val="doNotCompress"/>
  <w:compat>
    <w:useFELayout/>
  </w:compat>
  <w:rsids>
    <w:rsidRoot w:val="00CD3B5C"/>
    <w:rsid w:val="001B3096"/>
    <w:rsid w:val="00883D81"/>
    <w:rsid w:val="00C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3D81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5B8E7-DEC7-41A4-B3C7-FFC8E725E3FB}"/>
      </w:docPartPr>
      <w:docPartBody>
        <w:p w:rsidR="00000000" w:rsidRDefault="001466E3">
          <w:r w:rsidRPr="00612A1E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66E3"/>
    <w:rsid w:val="0014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466E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2015-09-25T09:47:00Z</dcterms:created>
  <dcterms:modified xsi:type="dcterms:W3CDTF">2015-09-25T09:47:00Z</dcterms:modified>
</cp:coreProperties>
</file>