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30" w:type="dxa"/>
        <w:tblInd w:w="2" w:type="dxa"/>
        <w:tblCellMar>
          <w:top w:w="7" w:type="dxa"/>
          <w:left w:w="67" w:type="dxa"/>
          <w:right w:w="44" w:type="dxa"/>
        </w:tblCellMar>
        <w:tblLook w:val="04A0" w:firstRow="1" w:lastRow="0" w:firstColumn="1" w:lastColumn="0" w:noHBand="0" w:noVBand="1"/>
      </w:tblPr>
      <w:tblGrid>
        <w:gridCol w:w="2698"/>
        <w:gridCol w:w="2700"/>
        <w:gridCol w:w="5232"/>
      </w:tblGrid>
      <w:tr w:rsidR="00A2336D">
        <w:trPr>
          <w:trHeight w:val="1398"/>
        </w:trPr>
        <w:tc>
          <w:tcPr>
            <w:tcW w:w="106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21"/>
              <w:ind w:right="25"/>
              <w:jc w:val="center"/>
            </w:pPr>
            <w:bookmarkStart w:id="0" w:name="_GoBack"/>
            <w:bookmarkEnd w:id="0"/>
            <w:r>
              <w:t xml:space="preserve">Ohlásenie odstránenia stavby zhotovenej na základe ohlásenia,  </w:t>
            </w:r>
          </w:p>
          <w:p w:rsidR="00A2336D" w:rsidRDefault="00255FA7">
            <w:pPr>
              <w:spacing w:after="5" w:line="275" w:lineRule="auto"/>
              <w:ind w:left="286" w:right="200" w:hanging="113"/>
              <w:jc w:val="center"/>
            </w:pPr>
            <w:r>
              <w:t xml:space="preserve">informačnej konštrukcie alebo výrobku zmontovaného z konštrukčných prvkov na mieste osadenia (ďalej len „zmontovaný výrobok“) podľa § 63 ods. 11 Stavebného zákona  alebo ohlásenie odstránenia nepovolenej informačnej konštrukcie  </w:t>
            </w:r>
          </w:p>
          <w:p w:rsidR="00A2336D" w:rsidRDefault="00255FA7">
            <w:pPr>
              <w:spacing w:after="0"/>
              <w:ind w:right="21"/>
              <w:jc w:val="center"/>
            </w:pPr>
            <w:r>
              <w:t xml:space="preserve">podľa § 64 ods. 2 Stavebného zákona </w:t>
            </w:r>
          </w:p>
        </w:tc>
      </w:tr>
      <w:tr w:rsidR="00A2336D">
        <w:trPr>
          <w:trHeight w:val="330"/>
        </w:trPr>
        <w:tc>
          <w:tcPr>
            <w:tcW w:w="1063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t xml:space="preserve">ČASŤ A - Typ ohlásenia a príslušnosť správneho orgánu </w:t>
            </w:r>
          </w:p>
        </w:tc>
      </w:tr>
      <w:tr w:rsidR="00A2336D" w:rsidTr="005075F7">
        <w:trPr>
          <w:trHeight w:val="326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ID dokumentu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 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Číselný kód dokumentu </w:t>
            </w:r>
          </w:p>
        </w:tc>
      </w:tr>
      <w:tr w:rsidR="00A2336D" w:rsidTr="005075F7">
        <w:trPr>
          <w:trHeight w:val="325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Typ ohlásenia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both"/>
            </w:pPr>
            <w:r>
              <w:rPr>
                <w:b w:val="0"/>
              </w:rPr>
              <w:t xml:space="preserve">Typ stavby na odstránenie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rPr>
          <w:trHeight w:val="6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Stavba zhotovená na základe ohlásenia podľa § 63 ods. 11 Stavebného zákona </w:t>
            </w:r>
          </w:p>
        </w:tc>
      </w:tr>
      <w:tr w:rsidR="00A2336D" w:rsidTr="005075F7">
        <w:trPr>
          <w:trHeight w:val="563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B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Zmontovaný výrobok podľa § 63 ods. 11 Stavebného zákona </w:t>
            </w:r>
          </w:p>
        </w:tc>
      </w:tr>
      <w:tr w:rsidR="00A2336D" w:rsidTr="005075F7">
        <w:trPr>
          <w:trHeight w:val="56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C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Informačná konštrukcia podľa § 63 ods. 11 Stavebného zákona </w:t>
            </w:r>
          </w:p>
        </w:tc>
      </w:tr>
      <w:tr w:rsidR="00A2336D" w:rsidTr="005075F7">
        <w:trPr>
          <w:trHeight w:val="6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D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Nepovolená informačná konštrukcia podľa § 64 ods. 2 Stavebného zákona </w:t>
            </w:r>
          </w:p>
        </w:tc>
      </w:tr>
      <w:tr w:rsidR="00A2336D" w:rsidTr="005075F7">
        <w:trPr>
          <w:trHeight w:val="839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Príslušnosť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Stavebný úrad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>
        <w:trPr>
          <w:trHeight w:val="610"/>
        </w:trPr>
        <w:tc>
          <w:tcPr>
            <w:tcW w:w="1063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t xml:space="preserve">ČASŤ B - Identifikačné údaje ohlasovateľa a vlastníka stavby na ohlásenie </w:t>
            </w:r>
          </w:p>
        </w:tc>
      </w:tr>
      <w:tr w:rsidR="00A2336D" w:rsidTr="005075F7">
        <w:trPr>
          <w:trHeight w:val="838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Ohlasovateľ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Fyzická osoba, fyzická osoba podnikateľ, právnická osoba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rPr>
          <w:trHeight w:val="838"/>
        </w:trPr>
        <w:tc>
          <w:tcPr>
            <w:tcW w:w="269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Vlastník stavby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Fyzická osoba, fyzická osoba podnikateľ, právnická osoba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rPr>
          <w:trHeight w:val="562"/>
        </w:trPr>
        <w:tc>
          <w:tcPr>
            <w:tcW w:w="2698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Ohlasovateľ, ak nie je vlastníkom nepovolenej informačnej konštrukcie 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Podľa § 64 ods. 3 Stavebného zákona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Je vlastníkom pozemku, na ktorom je nepovolená informačná konštrukcia umiestnená </w:t>
            </w:r>
          </w:p>
        </w:tc>
      </w:tr>
      <w:tr w:rsidR="00A2336D" w:rsidTr="005075F7">
        <w:trPr>
          <w:trHeight w:val="6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B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Je vlastníkom stavby, na ktorom je nepovolená informačná konštrukcia upevnená </w:t>
            </w:r>
          </w:p>
        </w:tc>
      </w:tr>
      <w:tr w:rsidR="00A2336D" w:rsidTr="005075F7">
        <w:trPr>
          <w:trHeight w:val="6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C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Je obec, v území ktorej je nepovolená informačná konštrukcia umiestnená </w:t>
            </w:r>
          </w:p>
        </w:tc>
      </w:tr>
      <w:tr w:rsidR="00A2336D" w:rsidTr="005075F7">
        <w:trPr>
          <w:trHeight w:val="138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2"/>
              <w:jc w:val="left"/>
            </w:pPr>
            <w:r>
              <w:rPr>
                <w:b w:val="0"/>
              </w:rPr>
              <w:t xml:space="preserve">D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Je reprezentatívne združenie vlastníkov informačných zariadení     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4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Prílohy k časti B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Počet príloh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74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Typ prílohy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>
        <w:tblPrEx>
          <w:tblCellMar>
            <w:top w:w="2" w:type="dxa"/>
            <w:right w:w="11" w:type="dxa"/>
          </w:tblCellMar>
        </w:tblPrEx>
        <w:trPr>
          <w:trHeight w:val="324"/>
        </w:trPr>
        <w:tc>
          <w:tcPr>
            <w:tcW w:w="1063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t xml:space="preserve">ČASŤ C - Základné údaje o stavbe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744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2364"/>
              <w:jc w:val="both"/>
            </w:pPr>
            <w:r>
              <w:rPr>
                <w:b w:val="0"/>
              </w:rPr>
              <w:t xml:space="preserve">Identifikačné údaje stavby </w:t>
            </w:r>
          </w:p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 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ID stavby </w:t>
            </w:r>
          </w:p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 w:right="4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Názov stavby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64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Miesto stavby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95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Umiestnenie stavby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 w:right="6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12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 w:line="238" w:lineRule="auto"/>
              <w:ind w:left="4"/>
              <w:jc w:val="left"/>
            </w:pPr>
            <w:r>
              <w:rPr>
                <w:b w:val="0"/>
              </w:rPr>
              <w:t xml:space="preserve">Identifikácia dokumentu vydaného správnym orgánom pre ohlásenú </w:t>
            </w:r>
          </w:p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stavbu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838"/>
        </w:trPr>
        <w:tc>
          <w:tcPr>
            <w:tcW w:w="2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Členenie stavby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Členenie stavby podľa účelu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6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Prílohy k časti C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Počet príloh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Iné prílohy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>
        <w:tblPrEx>
          <w:tblCellMar>
            <w:top w:w="2" w:type="dxa"/>
            <w:right w:w="11" w:type="dxa"/>
          </w:tblCellMar>
        </w:tblPrEx>
        <w:trPr>
          <w:trHeight w:val="326"/>
        </w:trPr>
        <w:tc>
          <w:tcPr>
            <w:tcW w:w="1063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t xml:space="preserve">ČASŤ D - Podrobné údaje o stavbe a o odstránení stavby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562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right="46"/>
              <w:jc w:val="left"/>
            </w:pPr>
            <w:r>
              <w:rPr>
                <w:b w:val="0"/>
              </w:rPr>
              <w:t xml:space="preserve">Rozsah a účel úprav a prác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 w:right="46"/>
              <w:jc w:val="left"/>
            </w:pPr>
            <w:r>
              <w:rPr>
                <w:b w:val="0"/>
              </w:rPr>
              <w:t xml:space="preserve">Rozsah a účel úprav a prác 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both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95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Údaj o lehote odstránenia stavby podľa § 63 ods. 11 Stavebného zákona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638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Podrobná identifikácia stavby z hľadiska chránených záujmov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Zvláštne užívanie pozemnej komunikácie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6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Spôsob nakladania s odpadom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95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Pamiatková ochrana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Výrub drevín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>
        <w:tblPrEx>
          <w:tblCellMar>
            <w:top w:w="2" w:type="dxa"/>
            <w:right w:w="11" w:type="dxa"/>
          </w:tblCellMar>
        </w:tblPrEx>
        <w:trPr>
          <w:trHeight w:val="671"/>
        </w:trPr>
        <w:tc>
          <w:tcPr>
            <w:tcW w:w="1063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Žiadateľ uvedie nasledujúce údaje v časti D iba v prípade, ak nie sú uvedené v osvedčovacej doložke k ohlásenej stavbe alebo v oznámení stavebného úradu, že nemá námietky pre uskutočnenie ohlásenej stavby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640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both"/>
            </w:pPr>
            <w:r>
              <w:rPr>
                <w:b w:val="0"/>
              </w:rPr>
              <w:t xml:space="preserve">Zastavovacie údaje stavby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Zastavaná plocha odstraňovanej stavby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Max. rozmery stavby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56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Úroveň podlahy 1. nadzemného podlažia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 w:right="1010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562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Celková výška stavby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2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Prípojka na inžinierske siete ak je predmetom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 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Elektrická energia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19"/>
        </w:trPr>
        <w:tc>
          <w:tcPr>
            <w:tcW w:w="2697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ohlásenia (uviesť relevantné) 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B </w:t>
            </w:r>
          </w:p>
        </w:tc>
        <w:tc>
          <w:tcPr>
            <w:tcW w:w="52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Elektronická komunikačná sieť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C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Voda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D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Kanalizácia splašková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E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Kanalizácia dažďová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F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Vykurovanie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G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Plynoinštalácia </w:t>
            </w: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5"/>
        </w:trPr>
        <w:tc>
          <w:tcPr>
            <w:tcW w:w="269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Prílohy k časti D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Počet príloh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2336D" w:rsidRDefault="00A2336D">
            <w:pPr>
              <w:spacing w:after="160"/>
              <w:jc w:val="left"/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Iné prílohy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6"/>
        </w:trPr>
        <w:tc>
          <w:tcPr>
            <w:tcW w:w="53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lastRenderedPageBreak/>
              <w:t xml:space="preserve">ČASŤ E - Dokumentácia stavby </w:t>
            </w:r>
          </w:p>
        </w:tc>
        <w:tc>
          <w:tcPr>
            <w:tcW w:w="5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A2336D">
            <w:pPr>
              <w:spacing w:after="160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638"/>
        </w:trPr>
        <w:tc>
          <w:tcPr>
            <w:tcW w:w="2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Dokumentácia odstraňovanej stavby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Fotografia informačnej plochy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641"/>
        </w:trPr>
        <w:tc>
          <w:tcPr>
            <w:tcW w:w="2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Prílohy k časti E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Fotografia informačnej plochy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5"/>
        </w:trPr>
        <w:tc>
          <w:tcPr>
            <w:tcW w:w="539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t xml:space="preserve">ČASŤ G - Vyhlásenie žiadateľa a dátum podania  </w:t>
            </w:r>
          </w:p>
        </w:tc>
        <w:tc>
          <w:tcPr>
            <w:tcW w:w="5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A2336D" w:rsidRDefault="00A2336D">
            <w:pPr>
              <w:spacing w:after="160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640"/>
        </w:trPr>
        <w:tc>
          <w:tcPr>
            <w:tcW w:w="2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Vyhlásenie žiadateľa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O správnosti vyplnených údajov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25"/>
        </w:trPr>
        <w:tc>
          <w:tcPr>
            <w:tcW w:w="269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Dátum podania žiadosti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Dátum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  <w:tr w:rsidR="00A2336D" w:rsidTr="005075F7">
        <w:tblPrEx>
          <w:tblCellMar>
            <w:top w:w="2" w:type="dxa"/>
            <w:right w:w="11" w:type="dxa"/>
          </w:tblCellMar>
        </w:tblPrEx>
        <w:trPr>
          <w:trHeight w:val="342"/>
        </w:trPr>
        <w:tc>
          <w:tcPr>
            <w:tcW w:w="269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jc w:val="left"/>
            </w:pPr>
            <w:r>
              <w:rPr>
                <w:b w:val="0"/>
              </w:rPr>
              <w:t xml:space="preserve">Podpis žiadateľa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A2336D" w:rsidRDefault="00255FA7">
            <w:pPr>
              <w:spacing w:after="0"/>
              <w:ind w:left="4"/>
              <w:jc w:val="left"/>
            </w:pPr>
            <w:r>
              <w:rPr>
                <w:b w:val="0"/>
              </w:rPr>
              <w:t xml:space="preserve">Podpis, pečiatka 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A2336D" w:rsidRDefault="00A2336D">
            <w:pPr>
              <w:spacing w:after="0"/>
              <w:ind w:left="4"/>
              <w:jc w:val="left"/>
            </w:pPr>
          </w:p>
        </w:tc>
      </w:tr>
    </w:tbl>
    <w:p w:rsidR="00A2336D" w:rsidRDefault="00255FA7">
      <w:pPr>
        <w:spacing w:after="0"/>
        <w:jc w:val="both"/>
      </w:pPr>
      <w:r>
        <w:rPr>
          <w:rFonts w:ascii="Arial" w:eastAsia="Arial" w:hAnsi="Arial" w:cs="Arial"/>
          <w:b w:val="0"/>
          <w:sz w:val="22"/>
        </w:rPr>
        <w:t xml:space="preserve"> </w:t>
      </w:r>
    </w:p>
    <w:sectPr w:rsidR="00A2336D" w:rsidSect="005075F7">
      <w:pgSz w:w="11906" w:h="16838"/>
      <w:pgMar w:top="720" w:right="5608" w:bottom="851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36D"/>
    <w:rsid w:val="00255FA7"/>
    <w:rsid w:val="005075F7"/>
    <w:rsid w:val="00A2336D"/>
    <w:rsid w:val="00CE597E"/>
    <w:rsid w:val="00D9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E9D84-F704-4314-8434-821EE3915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pPr>
      <w:spacing w:after="142"/>
      <w:jc w:val="right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PAĽOVÁ Adriana</dc:creator>
  <cp:keywords/>
  <cp:lastModifiedBy>PAĽOVÁ Adriana</cp:lastModifiedBy>
  <cp:revision>2</cp:revision>
  <cp:lastPrinted>2025-05-06T08:16:00Z</cp:lastPrinted>
  <dcterms:created xsi:type="dcterms:W3CDTF">2025-05-06T08:17:00Z</dcterms:created>
  <dcterms:modified xsi:type="dcterms:W3CDTF">2025-05-06T08:17:00Z</dcterms:modified>
</cp:coreProperties>
</file>